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 проверочных работ в 2024 году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19.05.2024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2024 году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Рособрнадзора от 21.12.2023 № 2160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</w:t>
      </w:r>
      <w:r>
        <w:rPr>
          <w:rFonts w:hAnsi="Times New Roman" w:cs="Times New Roman"/>
          <w:color w:val="000000"/>
          <w:sz w:val="24"/>
          <w:szCs w:val="24"/>
        </w:rPr>
        <w:t>приказом Комитета по образованию муниципального образования «Энский район» Энской области от 22.03.2024 № «О проведении мониторинга качества образования в форме всероссийских проверочных работ в 2024 году»</w:t>
      </w:r>
      <w:r>
        <w:rPr>
          <w:rFonts w:hAnsi="Times New Roman" w:cs="Times New Roman"/>
          <w:color w:val="000000"/>
          <w:sz w:val="24"/>
          <w:szCs w:val="24"/>
        </w:rPr>
        <w:t xml:space="preserve"> Всероссийские проверочные работы проводились в 4, 5, 6, 7, 8-х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Выборочный контроль объективности образовательных результатов ВПР по русскому языку и математике в 4–6-х классах не проводился.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>
        <w:trPr>
          <w:trHeight w:val="44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41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43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42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41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39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41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40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42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82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Иностранные языки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(английский язык, 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емецкий язык)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в работе приняли участие </w:t>
      </w:r>
      <w:r>
        <w:rPr>
          <w:rFonts w:hAnsi="Times New Roman" w:cs="Times New Roman"/>
          <w:color w:val="000000"/>
          <w:sz w:val="24"/>
          <w:szCs w:val="24"/>
        </w:rPr>
        <w:t>360</w:t>
      </w:r>
      <w:r>
        <w:rPr>
          <w:rFonts w:hAnsi="Times New Roman" w:cs="Times New Roman"/>
          <w:color w:val="000000"/>
          <w:sz w:val="24"/>
          <w:szCs w:val="24"/>
        </w:rPr>
        <w:t xml:space="preserve"> учеников из </w:t>
      </w:r>
      <w:r>
        <w:rPr>
          <w:rFonts w:hAnsi="Times New Roman" w:cs="Times New Roman"/>
          <w:color w:val="000000"/>
          <w:sz w:val="24"/>
          <w:szCs w:val="24"/>
        </w:rPr>
        <w:t>390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95,3</w:t>
      </w:r>
      <w:r>
        <w:rPr>
          <w:rFonts w:hAnsi="Times New Roman" w:cs="Times New Roman"/>
          <w:color w:val="000000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Итоги ВПР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 в 4-х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16,7%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Думская Ю.В.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54,2%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>%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68,4%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Думская Ю.В.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%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; повысили (отм. &gt;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Думская Ю.В.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5-х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Зыкова А.Н.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34,5%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по русскому языку показал </w:t>
      </w:r>
      <w:r>
        <w:rPr>
          <w:rFonts w:hAnsi="Times New Roman" w:cs="Times New Roman"/>
          <w:color w:val="000000"/>
          <w:sz w:val="24"/>
          <w:szCs w:val="24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34,5%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56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по математике показал </w:t>
      </w:r>
      <w:r>
        <w:rPr>
          <w:rFonts w:hAnsi="Times New Roman" w:cs="Times New Roman"/>
          <w:color w:val="000000"/>
          <w:sz w:val="24"/>
          <w:szCs w:val="24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 Д.В.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 Д.В.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63,3%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6-х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6-х классов писали Всероссийские проверочные работы по четырем учебным предметам: «Русский язык», «Математика» – во всех классах; </w:t>
      </w:r>
      <w:r>
        <w:rPr>
          <w:rFonts w:hAnsi="Times New Roman" w:cs="Times New Roman"/>
          <w:color w:val="000000"/>
          <w:sz w:val="24"/>
          <w:szCs w:val="24"/>
        </w:rPr>
        <w:t>«История», 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 – в классах на основе случайного выбора Рособрнадзора.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29,2%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67,9%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отрицательную динамику уровня обученности обучающихся 6-х классов, что говорит о необъективном оценивании образовательных результатов обучающихся по предмету.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Ганева И.А.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14,8%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 xml:space="preserve">отрицательную динамику уровня обученности обучающихся 6-х классов, что говорит о </w:t>
      </w:r>
      <w:r>
        <w:rPr>
          <w:rFonts w:hAnsi="Times New Roman" w:cs="Times New Roman"/>
          <w:color w:val="000000"/>
          <w:sz w:val="24"/>
          <w:szCs w:val="24"/>
        </w:rPr>
        <w:t xml:space="preserve">необъективном оценивании образовательных результатов обучающихся по предмету.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2023/24 учебного года и ВПР-2024 по истории показал </w:t>
      </w:r>
      <w:r>
        <w:rPr>
          <w:rFonts w:hAnsi="Times New Roman" w:cs="Times New Roman"/>
          <w:color w:val="000000"/>
          <w:sz w:val="24"/>
          <w:szCs w:val="24"/>
        </w:rPr>
        <w:t>положительную динамику по предмету. Значительное повышение качества знаний наблюдается в 6 «А» классе.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46,4%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обучающихся. Данные ВПР свидетельствуют </w:t>
      </w:r>
      <w:r>
        <w:rPr>
          <w:rFonts w:hAnsi="Times New Roman" w:cs="Times New Roman"/>
          <w:color w:val="000000"/>
          <w:sz w:val="24"/>
          <w:szCs w:val="24"/>
        </w:rPr>
        <w:t>о необъективности оценивания педагогом предметных результатов обучающихся, отметки в 6 «А» классе занижают.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7-х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 по пяти учебным предметам: «Русский язык», «Математика», «Иностранный язык» – во всех классах; </w:t>
      </w:r>
      <w:r>
        <w:rPr>
          <w:rFonts w:hAnsi="Times New Roman" w:cs="Times New Roman"/>
          <w:color w:val="000000"/>
          <w:sz w:val="24"/>
          <w:szCs w:val="24"/>
        </w:rPr>
        <w:t>«География», «Физика»</w:t>
      </w:r>
      <w:r>
        <w:rPr>
          <w:rFonts w:hAnsi="Times New Roman" w:cs="Times New Roman"/>
          <w:color w:val="000000"/>
          <w:sz w:val="24"/>
          <w:szCs w:val="24"/>
        </w:rPr>
        <w:t xml:space="preserve"> – в классах на основе случайного выбора Рособрнадзора. В </w:t>
      </w:r>
      <w:r>
        <w:rPr>
          <w:rFonts w:hAnsi="Times New Roman" w:cs="Times New Roman"/>
          <w:color w:val="000000"/>
          <w:sz w:val="24"/>
          <w:szCs w:val="24"/>
        </w:rPr>
        <w:t>7 «А»</w:t>
      </w:r>
      <w:r>
        <w:rPr>
          <w:rFonts w:hAnsi="Times New Roman" w:cs="Times New Roman"/>
          <w:color w:val="000000"/>
          <w:sz w:val="24"/>
          <w:szCs w:val="24"/>
        </w:rPr>
        <w:t xml:space="preserve"> ВПР по математике и физике проведены на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уровне.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29,2%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67,9%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трицательную динамику у</w:t>
      </w:r>
      <w:r>
        <w:rPr>
          <w:rFonts w:hAnsi="Times New Roman" w:cs="Times New Roman"/>
          <w:color w:val="000000"/>
          <w:sz w:val="24"/>
          <w:szCs w:val="24"/>
        </w:rPr>
        <w:t>ровня обученности обучающихся 7-х классов, что говорит о 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предмету.</w:t>
      </w:r>
      <w:r>
        <w:rPr>
          <w:rFonts w:hAnsi="Times New Roman" w:cs="Times New Roman"/>
          <w:color w:val="000000"/>
          <w:sz w:val="24"/>
          <w:szCs w:val="24"/>
        </w:rPr>
        <w:t xml:space="preserve"> В 7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> классе стабильное количество «4» и «3», однако уменьшилось количество «5» и увеличилось количество «2».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 (углуб.)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Ганева И.А.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14,8%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 (баз.)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7 «Б»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>отрицательную динамику </w:t>
      </w:r>
      <w:r>
        <w:rPr>
          <w:rFonts w:hAnsi="Times New Roman" w:cs="Times New Roman"/>
          <w:color w:val="000000"/>
          <w:sz w:val="24"/>
          <w:szCs w:val="24"/>
        </w:rPr>
        <w:t xml:space="preserve">уровня обученности обучающихся, что говорит о </w:t>
      </w:r>
      <w:r>
        <w:rPr>
          <w:rFonts w:hAnsi="Times New Roman" w:cs="Times New Roman"/>
          <w:color w:val="000000"/>
          <w:sz w:val="24"/>
          <w:szCs w:val="24"/>
        </w:rPr>
        <w:t xml:space="preserve">снижении качества знаний 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 по углубленной математике в 7 «А» классе в 2024 году проводится впервые. Сравнительный анализ образовательных результатов обучающихся по итогам 2023/24 учебного года</w:t>
      </w:r>
      <w:r>
        <w:rPr>
          <w:rFonts w:hAnsi="Times New Roman" w:cs="Times New Roman"/>
          <w:color w:val="000000"/>
          <w:sz w:val="24"/>
          <w:szCs w:val="24"/>
        </w:rPr>
        <w:t xml:space="preserve"> 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7 «А»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по математике углубленного уровня показал </w:t>
      </w:r>
      <w:r>
        <w:rPr>
          <w:rFonts w:hAnsi="Times New Roman" w:cs="Times New Roman"/>
          <w:color w:val="000000"/>
          <w:sz w:val="24"/>
          <w:szCs w:val="24"/>
        </w:rPr>
        <w:t xml:space="preserve">отрицательную динамику </w:t>
      </w:r>
      <w:r>
        <w:rPr>
          <w:rFonts w:hAnsi="Times New Roman" w:cs="Times New Roman"/>
          <w:color w:val="000000"/>
          <w:sz w:val="24"/>
          <w:szCs w:val="24"/>
        </w:rPr>
        <w:t xml:space="preserve">уровня обученности обучающихся, что говорит о </w:t>
      </w:r>
      <w:r>
        <w:rPr>
          <w:rFonts w:hAnsi="Times New Roman" w:cs="Times New Roman"/>
          <w:color w:val="000000"/>
          <w:sz w:val="24"/>
          <w:szCs w:val="24"/>
        </w:rPr>
        <w:t xml:space="preserve">снижении качества знаний 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 Т.А.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30,8%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 Т.А.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>понизили (отм. &lt; отм. по журналу) – 47% обучающихся; подтвердили (отм. = отм. по журналу) – 49% обучающихся; повысили (отм. &gt; отм. по журналу) – 4% обучающихся. Данные ВПР свидетельствуют о необъективности оценивания педагогом предметных результатов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Сравнительный анализ образовательных результатов обучающихся по итогам 2023/24 учебного года и ВПР-2024 по географии показал отрицательную динамику уровня обученности обучающихся 7-х классов, </w:t>
      </w:r>
      <w:r>
        <w:rPr>
          <w:rFonts w:hAnsi="Times New Roman" w:cs="Times New Roman"/>
          <w:color w:val="000000"/>
          <w:sz w:val="24"/>
          <w:szCs w:val="24"/>
        </w:rPr>
        <w:t xml:space="preserve">что говорит о </w:t>
      </w:r>
      <w:r>
        <w:rPr>
          <w:rFonts w:hAnsi="Times New Roman" w:cs="Times New Roman"/>
          <w:color w:val="000000"/>
          <w:sz w:val="24"/>
          <w:szCs w:val="24"/>
        </w:rPr>
        <w:t xml:space="preserve">снижении качества знаний 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 (углубл.)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Ганева И.А.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14,8%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 (баз.)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>понизили (отм. &lt; отм. по журналу) – 60% обучающихся; подтвердили (отм. = отм. по журналу) – 36% обучающихся; повысили (отм. &gt; отм. по журналу) – 4%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 по углубленной физике в 7 «А» классе в 2024 году проводится впервые.</w:t>
      </w:r>
      <w:r>
        <w:rPr>
          <w:rFonts w:hAnsi="Times New Roman" w:cs="Times New Roman"/>
          <w:color w:val="000000"/>
          <w:sz w:val="24"/>
          <w:szCs w:val="24"/>
        </w:rPr>
        <w:t>Сравнительный анализ образовательных результатов обучающихся по итогам 2023/24 учебного года</w:t>
      </w:r>
      <w:r>
        <w:rPr>
          <w:rFonts w:hAnsi="Times New Roman" w:cs="Times New Roman"/>
          <w:color w:val="000000"/>
          <w:sz w:val="24"/>
          <w:szCs w:val="24"/>
        </w:rPr>
        <w:t xml:space="preserve"> 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7 «А»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по физике углубленного уровня показал </w:t>
      </w:r>
      <w:r>
        <w:rPr>
          <w:rFonts w:hAnsi="Times New Roman" w:cs="Times New Roman"/>
          <w:color w:val="000000"/>
          <w:sz w:val="24"/>
          <w:szCs w:val="24"/>
        </w:rPr>
        <w:t xml:space="preserve">отрицательную динамику </w:t>
      </w:r>
      <w:r>
        <w:rPr>
          <w:rFonts w:hAnsi="Times New Roman" w:cs="Times New Roman"/>
          <w:color w:val="000000"/>
          <w:sz w:val="24"/>
          <w:szCs w:val="24"/>
        </w:rPr>
        <w:t xml:space="preserve">уровня обученности обучающихся, что говорит о </w:t>
      </w:r>
      <w:r>
        <w:rPr>
          <w:rFonts w:hAnsi="Times New Roman" w:cs="Times New Roman"/>
          <w:color w:val="000000"/>
          <w:sz w:val="24"/>
          <w:szCs w:val="24"/>
        </w:rPr>
        <w:t xml:space="preserve">снижении качества знаний 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8-х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 по четырем учебным предметам: «Русский язык», «Математика» – все классы; </w:t>
      </w:r>
      <w:r>
        <w:rPr>
          <w:rFonts w:hAnsi="Times New Roman" w:cs="Times New Roman"/>
          <w:color w:val="000000"/>
          <w:sz w:val="24"/>
          <w:szCs w:val="24"/>
        </w:rPr>
        <w:t>«Биология», «Химия»</w:t>
      </w:r>
      <w:r>
        <w:rPr>
          <w:rFonts w:hAnsi="Times New Roman" w:cs="Times New Roman"/>
          <w:color w:val="000000"/>
          <w:sz w:val="24"/>
          <w:szCs w:val="24"/>
        </w:rPr>
        <w:t xml:space="preserve"> – по случайному распределению Рособрнадзора.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29,2%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Филина Е.А.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67,9%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отрицательную динамику уровня обученности обучающихся 8-х классов, что говорит о снижении качества знаний и 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Ганева И.А.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14,8%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трицательную динамику уровня обученности обучающихся 8-х классов, что говорит о снижении качества знаний </w:t>
      </w: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89,2%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71,3%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>понизили (отм. &lt; отм. по журналу) – 41% обучающихся; подтвердили (отм. = отм. по журналу) – 53% обучающихся; повысили (отм. &gt; отм. по журналу) – 5%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2023/24 учебного года и ВПР-2024 по биологии показал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трицательную динамику уровня обученности обучающихся 8-х классов, что говорит о снижении качества знаний </w:t>
      </w: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необъективном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>понизили (отм. &lt; отм. по журналу) – 21% обучающихся; подтвердили (отм. = отм. по журналу) – 51% обучающихся; повысили (отм. &gt; отм. по журналу) – 28%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70 процентов обучающихся не подтвердили своей отметки за 2023/24 учебный год. В основном произошло понижение оценки по сравнению с отметкой преподавателя. Самое значительное снижение обнаружено по русскому языку в 4-х классах: 62 процента обучающихся понизили свою отметку. Подтверждение зафиксировано по истории, биологии, обществознанию в 5, 6, 7, 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ВПР показал серьезное снижение качества знаний по русскому языку и математике в 5–8</w:t>
      </w:r>
      <w:r>
        <w:rPr>
          <w:rFonts w:hAnsi="Times New Roman" w:cs="Times New Roman"/>
          <w:color w:val="000000"/>
          <w:sz w:val="24"/>
          <w:szCs w:val="24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классах. Положительная динамика наблюдается по истории и обществознанию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ВПР по сравнению с общероссийским, региональным и районным показателям выявил высокий уровень качества знаний по биологии, химии, физике. Самое серьезное отставание наблюдается по русскому языку и математике.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Обсудить результаты ВПР-2024 на педагогическом совете от </w:t>
      </w:r>
      <w:r>
        <w:rPr>
          <w:rFonts w:hAnsi="Times New Roman" w:cs="Times New Roman"/>
          <w:color w:val="000000"/>
          <w:sz w:val="24"/>
          <w:szCs w:val="24"/>
        </w:rPr>
        <w:t>31.05.2024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 Включить в повестку педагогического совета вопрос </w:t>
      </w:r>
      <w:r>
        <w:rPr>
          <w:rFonts w:hAnsi="Times New Roman" w:cs="Times New Roman"/>
          <w:color w:val="000000"/>
          <w:sz w:val="24"/>
          <w:szCs w:val="24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Руководителям ШМО: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.06.2024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06.2024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 4–8-х классов: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Довести до сведения родителей результаты ВПР в срок до </w:t>
      </w:r>
      <w:r>
        <w:rPr>
          <w:rFonts w:hAnsi="Times New Roman" w:cs="Times New Roman"/>
          <w:color w:val="000000"/>
          <w:sz w:val="24"/>
          <w:szCs w:val="24"/>
        </w:rPr>
        <w:t>22.05.2024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Учителям-предметникам: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Скорректировать рабочие программы по предмету на 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подготовке учащихся к написанию ВПР-20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Учесть результаты ВПР-20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для внесения изменений в план функционирования ВСОКО на 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r>
        <w:rPr>
          <w:rFonts w:hAnsi="Times New Roman" w:cs="Times New Roman"/>
          <w:color w:val="000000"/>
          <w:sz w:val="24"/>
          <w:szCs w:val="24"/>
        </w:rPr>
        <w:t>письмо Минпросвещения от 13.01.2023 № 03-49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Провести методический семинар по системе оценивания образовательных результатов обучающихся в срок до </w:t>
      </w:r>
      <w:r>
        <w:rPr>
          <w:rFonts w:hAnsi="Times New Roman" w:cs="Times New Roman"/>
          <w:color w:val="000000"/>
          <w:sz w:val="24"/>
          <w:szCs w:val="24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Организовать повышение квалификации учителей </w:t>
      </w:r>
      <w:r>
        <w:rPr>
          <w:rFonts w:hAnsi="Times New Roman" w:cs="Times New Roman"/>
          <w:color w:val="000000"/>
          <w:sz w:val="24"/>
          <w:szCs w:val="24"/>
        </w:rPr>
        <w:t>русского языка и 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с целью повышения качества преподавания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Отметить работу </w:t>
      </w:r>
      <w:r>
        <w:rPr>
          <w:rFonts w:hAnsi="Times New Roman" w:cs="Times New Roman"/>
          <w:color w:val="000000"/>
          <w:sz w:val="24"/>
          <w:szCs w:val="24"/>
        </w:rPr>
        <w:t>Жуковой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учителя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, по повышению качества знаний обучающихся.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Алексеева О.А.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Шиленкова М.С.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Хилькевич А.А.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Маркова М.М.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Кошкин О.А.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Филимонова М.С.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Субботина М.Ю.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Зуева И.Н.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Ганева И.А.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Жукова И.К.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Крылов Д.В.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Дукова И.К.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Филина Е.А.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Жиркова И.В.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Нуркова И.К.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d7cd037cbf44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